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F49" w:rsidRPr="00CC567D" w:rsidRDefault="005D4F49" w:rsidP="005D4F49">
      <w:pPr>
        <w:ind w:firstLineChars="100" w:firstLine="241"/>
        <w:rPr>
          <w:rFonts w:ascii="ＭＳ Ｐ明朝" w:eastAsia="ＭＳ Ｐ明朝" w:hAnsi="ＭＳ Ｐ明朝"/>
          <w:b/>
          <w:sz w:val="24"/>
          <w:szCs w:val="24"/>
        </w:rPr>
      </w:pPr>
      <w:r w:rsidRPr="00CC567D">
        <w:rPr>
          <w:rFonts w:ascii="ＭＳ Ｐ明朝" w:eastAsia="ＭＳ Ｐ明朝" w:hAnsi="ＭＳ Ｐ明朝" w:hint="eastAsia"/>
          <w:b/>
          <w:sz w:val="24"/>
          <w:szCs w:val="24"/>
        </w:rPr>
        <w:t>清掃活動及び三菱こども科学教室について</w:t>
      </w:r>
    </w:p>
    <w:p w:rsidR="005D4F49" w:rsidRPr="00736BE5" w:rsidRDefault="005D4F49" w:rsidP="005D4F49">
      <w:pPr>
        <w:ind w:firstLineChars="100" w:firstLine="210"/>
        <w:rPr>
          <w:rFonts w:ascii="ＭＳ Ｐ明朝" w:eastAsia="ＭＳ Ｐ明朝" w:hAnsi="ＭＳ Ｐ明朝"/>
          <w:szCs w:val="21"/>
        </w:rPr>
      </w:pPr>
    </w:p>
    <w:p w:rsidR="00815386" w:rsidRDefault="005D4F49" w:rsidP="00815386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736BE5">
        <w:rPr>
          <w:rFonts w:ascii="ＭＳ Ｐ明朝" w:eastAsia="ＭＳ Ｐ明朝" w:hAnsi="ＭＳ Ｐ明朝" w:hint="eastAsia"/>
          <w:szCs w:val="21"/>
        </w:rPr>
        <w:t>三菱電機株式会社との共催で</w:t>
      </w:r>
      <w:r w:rsidR="0007626C" w:rsidRPr="00736BE5">
        <w:rPr>
          <w:rFonts w:ascii="ＭＳ Ｐ明朝" w:eastAsia="ＭＳ Ｐ明朝" w:hAnsi="ＭＳ Ｐ明朝" w:hint="eastAsia"/>
          <w:szCs w:val="21"/>
        </w:rPr>
        <w:t>「</w:t>
      </w:r>
      <w:r w:rsidRPr="00736BE5">
        <w:rPr>
          <w:rFonts w:ascii="ＭＳ Ｐ明朝" w:eastAsia="ＭＳ Ｐ明朝" w:hAnsi="ＭＳ Ｐ明朝" w:hint="eastAsia"/>
          <w:szCs w:val="21"/>
        </w:rPr>
        <w:t>清掃活動</w:t>
      </w:r>
      <w:r w:rsidR="0007626C" w:rsidRPr="00736BE5">
        <w:rPr>
          <w:rFonts w:ascii="ＭＳ Ｐ明朝" w:eastAsia="ＭＳ Ｐ明朝" w:hAnsi="ＭＳ Ｐ明朝" w:hint="eastAsia"/>
          <w:szCs w:val="21"/>
        </w:rPr>
        <w:t>」</w:t>
      </w:r>
      <w:r w:rsidRPr="00736BE5">
        <w:rPr>
          <w:rFonts w:ascii="ＭＳ Ｐ明朝" w:eastAsia="ＭＳ Ｐ明朝" w:hAnsi="ＭＳ Ｐ明朝" w:hint="eastAsia"/>
          <w:szCs w:val="21"/>
        </w:rPr>
        <w:t>と「三菱こども科学教室」がセンターであります。科学に興味のあるお子さんのご参加をお待ちしております。定員20名で締め切ります(先着順)ので、参加</w:t>
      </w:r>
      <w:r w:rsidR="0007626C" w:rsidRPr="00736BE5">
        <w:rPr>
          <w:rFonts w:ascii="ＭＳ Ｐ明朝" w:eastAsia="ＭＳ Ｐ明朝" w:hAnsi="ＭＳ Ｐ明朝" w:hint="eastAsia"/>
          <w:szCs w:val="21"/>
        </w:rPr>
        <w:t>ご希望の</w:t>
      </w:r>
      <w:r w:rsidRPr="00736BE5">
        <w:rPr>
          <w:rFonts w:ascii="ＭＳ Ｐ明朝" w:eastAsia="ＭＳ Ｐ明朝" w:hAnsi="ＭＳ Ｐ明朝" w:hint="eastAsia"/>
          <w:szCs w:val="21"/>
        </w:rPr>
        <w:t>方は</w:t>
      </w:r>
      <w:r w:rsidR="0007626C" w:rsidRPr="00736BE5">
        <w:rPr>
          <w:rFonts w:ascii="ＭＳ Ｐ明朝" w:eastAsia="ＭＳ Ｐ明朝" w:hAnsi="ＭＳ Ｐ明朝" w:hint="eastAsia"/>
          <w:szCs w:val="21"/>
        </w:rPr>
        <w:t>下記申込用紙にご記入のうえＦＡＸにてお申込み</w:t>
      </w:r>
      <w:r w:rsidRPr="00736BE5">
        <w:rPr>
          <w:rFonts w:ascii="ＭＳ Ｐ明朝" w:eastAsia="ＭＳ Ｐ明朝" w:hAnsi="ＭＳ Ｐ明朝" w:hint="eastAsia"/>
          <w:szCs w:val="21"/>
        </w:rPr>
        <w:t>ください。</w:t>
      </w:r>
    </w:p>
    <w:p w:rsidR="005D4F49" w:rsidRPr="00CC567D" w:rsidRDefault="00736BE5" w:rsidP="00815386">
      <w:pPr>
        <w:ind w:firstLineChars="100" w:firstLine="211"/>
        <w:rPr>
          <w:rFonts w:ascii="ＭＳ Ｐ明朝" w:eastAsia="ＭＳ Ｐ明朝" w:hAnsi="ＭＳ Ｐ明朝"/>
          <w:b/>
          <w:szCs w:val="21"/>
        </w:rPr>
      </w:pPr>
      <w:r w:rsidRPr="00CC567D">
        <w:rPr>
          <w:rFonts w:ascii="ＭＳ Ｐ明朝" w:eastAsia="ＭＳ Ｐ明朝" w:hAnsi="ＭＳ Ｐ明朝" w:hint="eastAsia"/>
          <w:b/>
          <w:szCs w:val="21"/>
        </w:rPr>
        <w:t xml:space="preserve">　</w:t>
      </w:r>
      <w:r w:rsidRPr="00CC567D">
        <w:rPr>
          <w:rFonts w:ascii="ＭＳ Ｐ明朝" w:eastAsia="ＭＳ Ｐ明朝" w:hAnsi="ＭＳ Ｐ明朝" w:hint="eastAsia"/>
          <w:b/>
          <w:color w:val="FF0000"/>
          <w:szCs w:val="21"/>
        </w:rPr>
        <w:t>ＦＡＸ</w:t>
      </w:r>
      <w:r w:rsidR="00815386" w:rsidRPr="00CC567D">
        <w:rPr>
          <w:rFonts w:ascii="ＭＳ Ｐ明朝" w:eastAsia="ＭＳ Ｐ明朝" w:hAnsi="ＭＳ Ｐ明朝" w:hint="eastAsia"/>
          <w:b/>
          <w:color w:val="FF0000"/>
          <w:szCs w:val="21"/>
        </w:rPr>
        <w:t xml:space="preserve">：　</w:t>
      </w:r>
      <w:r w:rsidRPr="00CC567D">
        <w:rPr>
          <w:rFonts w:ascii="ＭＳ Ｐ明朝" w:eastAsia="ＭＳ Ｐ明朝" w:hAnsi="ＭＳ Ｐ明朝" w:hint="eastAsia"/>
          <w:b/>
          <w:color w:val="FF0000"/>
          <w:szCs w:val="21"/>
        </w:rPr>
        <w:t>０９８－８４０－</w:t>
      </w:r>
      <w:r w:rsidR="00815386" w:rsidRPr="00CC567D">
        <w:rPr>
          <w:rFonts w:ascii="ＭＳ Ｐ明朝" w:eastAsia="ＭＳ Ｐ明朝" w:hAnsi="ＭＳ Ｐ明朝" w:hint="eastAsia"/>
          <w:b/>
          <w:color w:val="FF0000"/>
          <w:szCs w:val="21"/>
        </w:rPr>
        <w:t>５１１８</w:t>
      </w:r>
    </w:p>
    <w:p w:rsidR="005D4F49" w:rsidRPr="00736BE5" w:rsidRDefault="005D4F49" w:rsidP="005D4F49">
      <w:pPr>
        <w:ind w:firstLineChars="100" w:firstLine="210"/>
        <w:rPr>
          <w:rFonts w:ascii="ＭＳ Ｐ明朝" w:eastAsia="ＭＳ Ｐ明朝" w:hAnsi="ＭＳ Ｐ明朝"/>
          <w:szCs w:val="21"/>
        </w:rPr>
      </w:pPr>
    </w:p>
    <w:p w:rsidR="0007626C" w:rsidRPr="00736BE5" w:rsidRDefault="0007626C" w:rsidP="0007626C">
      <w:pPr>
        <w:rPr>
          <w:rFonts w:ascii="ＭＳ Ｐ明朝" w:eastAsia="ＭＳ Ｐ明朝" w:hAnsi="ＭＳ Ｐ明朝"/>
          <w:szCs w:val="21"/>
        </w:rPr>
      </w:pPr>
      <w:r w:rsidRPr="00736BE5">
        <w:rPr>
          <w:rFonts w:ascii="ＭＳ Ｐ明朝" w:eastAsia="ＭＳ Ｐ明朝" w:hAnsi="ＭＳ Ｐ明朝" w:hint="eastAsia"/>
          <w:szCs w:val="21"/>
        </w:rPr>
        <w:t>日</w:t>
      </w:r>
      <w:r w:rsidR="00736BE5" w:rsidRPr="00736BE5">
        <w:rPr>
          <w:rFonts w:ascii="ＭＳ Ｐ明朝" w:eastAsia="ＭＳ Ｐ明朝" w:hAnsi="ＭＳ Ｐ明朝" w:hint="eastAsia"/>
          <w:szCs w:val="21"/>
        </w:rPr>
        <w:t xml:space="preserve">　</w:t>
      </w:r>
      <w:r w:rsidRPr="00736BE5">
        <w:rPr>
          <w:rFonts w:ascii="ＭＳ Ｐ明朝" w:eastAsia="ＭＳ Ｐ明朝" w:hAnsi="ＭＳ Ｐ明朝" w:hint="eastAsia"/>
          <w:szCs w:val="21"/>
        </w:rPr>
        <w:t>時：</w:t>
      </w:r>
      <w:r w:rsidRPr="00CC567D">
        <w:rPr>
          <w:rFonts w:ascii="ＭＳ Ｐ明朝" w:eastAsia="ＭＳ Ｐ明朝" w:hAnsi="ＭＳ Ｐ明朝" w:hint="eastAsia"/>
          <w:szCs w:val="21"/>
          <w:u w:val="single"/>
        </w:rPr>
        <w:t>11月17日（土）　11：00～15：00</w:t>
      </w:r>
    </w:p>
    <w:p w:rsidR="0007626C" w:rsidRPr="00736BE5" w:rsidRDefault="0007626C" w:rsidP="0007626C">
      <w:pPr>
        <w:rPr>
          <w:rFonts w:ascii="ＭＳ Ｐ明朝" w:eastAsia="ＭＳ Ｐ明朝" w:hAnsi="ＭＳ Ｐ明朝"/>
          <w:szCs w:val="21"/>
        </w:rPr>
      </w:pPr>
      <w:r w:rsidRPr="00736BE5">
        <w:rPr>
          <w:rFonts w:ascii="ＭＳ Ｐ明朝" w:eastAsia="ＭＳ Ｐ明朝" w:hAnsi="ＭＳ Ｐ明朝" w:hint="eastAsia"/>
          <w:szCs w:val="21"/>
        </w:rPr>
        <w:t>場</w:t>
      </w:r>
      <w:r w:rsidR="00736BE5" w:rsidRPr="00736BE5">
        <w:rPr>
          <w:rFonts w:ascii="ＭＳ Ｐ明朝" w:eastAsia="ＭＳ Ｐ明朝" w:hAnsi="ＭＳ Ｐ明朝" w:hint="eastAsia"/>
          <w:szCs w:val="21"/>
        </w:rPr>
        <w:t xml:space="preserve">　</w:t>
      </w:r>
      <w:r w:rsidRPr="00736BE5">
        <w:rPr>
          <w:rFonts w:ascii="ＭＳ Ｐ明朝" w:eastAsia="ＭＳ Ｐ明朝" w:hAnsi="ＭＳ Ｐ明朝" w:hint="eastAsia"/>
          <w:szCs w:val="21"/>
        </w:rPr>
        <w:t>所：漫湖水鳥・湿地センター　展示室　木道周辺</w:t>
      </w:r>
    </w:p>
    <w:p w:rsidR="0007626C" w:rsidRPr="00736BE5" w:rsidRDefault="0007626C" w:rsidP="0007626C">
      <w:pPr>
        <w:rPr>
          <w:rFonts w:ascii="ＭＳ Ｐ明朝" w:eastAsia="ＭＳ Ｐ明朝" w:hAnsi="ＭＳ Ｐ明朝"/>
          <w:szCs w:val="21"/>
        </w:rPr>
      </w:pPr>
      <w:r w:rsidRPr="00736BE5">
        <w:rPr>
          <w:rFonts w:ascii="ＭＳ Ｐ明朝" w:eastAsia="ＭＳ Ｐ明朝" w:hAnsi="ＭＳ Ｐ明朝" w:hint="eastAsia"/>
          <w:szCs w:val="21"/>
        </w:rPr>
        <w:t>講</w:t>
      </w:r>
      <w:r w:rsidR="00736BE5" w:rsidRPr="00736BE5">
        <w:rPr>
          <w:rFonts w:ascii="ＭＳ Ｐ明朝" w:eastAsia="ＭＳ Ｐ明朝" w:hAnsi="ＭＳ Ｐ明朝" w:hint="eastAsia"/>
          <w:szCs w:val="21"/>
        </w:rPr>
        <w:t xml:space="preserve">　</w:t>
      </w:r>
      <w:r w:rsidRPr="00736BE5">
        <w:rPr>
          <w:rFonts w:ascii="ＭＳ Ｐ明朝" w:eastAsia="ＭＳ Ｐ明朝" w:hAnsi="ＭＳ Ｐ明朝" w:hint="eastAsia"/>
          <w:szCs w:val="21"/>
        </w:rPr>
        <w:t>師：三菱電機株式会社　九州支社</w:t>
      </w:r>
      <w:r w:rsidR="00736BE5" w:rsidRPr="00736BE5">
        <w:rPr>
          <w:rFonts w:ascii="ＭＳ Ｐ明朝" w:eastAsia="ＭＳ Ｐ明朝" w:hAnsi="ＭＳ Ｐ明朝" w:hint="eastAsia"/>
          <w:szCs w:val="21"/>
        </w:rPr>
        <w:t>：古川</w:t>
      </w:r>
      <w:r w:rsidR="00102202">
        <w:rPr>
          <w:rFonts w:ascii="ＭＳ Ｐ明朝" w:eastAsia="ＭＳ Ｐ明朝" w:hAnsi="ＭＳ Ｐ明朝" w:hint="eastAsia"/>
          <w:szCs w:val="21"/>
        </w:rPr>
        <w:t>氏</w:t>
      </w:r>
      <w:r w:rsidR="00736BE5" w:rsidRPr="00736BE5">
        <w:rPr>
          <w:rFonts w:ascii="ＭＳ Ｐ明朝" w:eastAsia="ＭＳ Ｐ明朝" w:hAnsi="ＭＳ Ｐ明朝" w:hint="eastAsia"/>
          <w:szCs w:val="21"/>
        </w:rPr>
        <w:t>、仲村</w:t>
      </w:r>
      <w:r w:rsidR="00102202">
        <w:rPr>
          <w:rFonts w:ascii="ＭＳ Ｐ明朝" w:eastAsia="ＭＳ Ｐ明朝" w:hAnsi="ＭＳ Ｐ明朝" w:hint="eastAsia"/>
          <w:szCs w:val="21"/>
        </w:rPr>
        <w:t>氏</w:t>
      </w:r>
      <w:r w:rsidR="00736BE5" w:rsidRPr="00736BE5">
        <w:rPr>
          <w:rFonts w:ascii="ＭＳ Ｐ明朝" w:eastAsia="ＭＳ Ｐ明朝" w:hAnsi="ＭＳ Ｐ明朝" w:hint="eastAsia"/>
          <w:szCs w:val="21"/>
        </w:rPr>
        <w:t>、横山</w:t>
      </w:r>
      <w:r w:rsidR="00102202">
        <w:rPr>
          <w:rFonts w:ascii="ＭＳ Ｐ明朝" w:eastAsia="ＭＳ Ｐ明朝" w:hAnsi="ＭＳ Ｐ明朝" w:hint="eastAsia"/>
          <w:szCs w:val="21"/>
        </w:rPr>
        <w:t>氏</w:t>
      </w:r>
    </w:p>
    <w:p w:rsidR="0007626C" w:rsidRPr="00736BE5" w:rsidRDefault="0007626C" w:rsidP="0007626C">
      <w:pPr>
        <w:rPr>
          <w:rFonts w:ascii="ＭＳ Ｐ明朝" w:eastAsia="ＭＳ Ｐ明朝" w:hAnsi="ＭＳ Ｐ明朝"/>
          <w:szCs w:val="21"/>
        </w:rPr>
      </w:pPr>
      <w:r w:rsidRPr="00736BE5">
        <w:rPr>
          <w:rFonts w:ascii="ＭＳ Ｐ明朝" w:eastAsia="ＭＳ Ｐ明朝" w:hAnsi="ＭＳ Ｐ明朝" w:hint="eastAsia"/>
          <w:szCs w:val="21"/>
        </w:rPr>
        <w:t>主</w:t>
      </w:r>
      <w:r w:rsidR="00736BE5" w:rsidRPr="00736BE5">
        <w:rPr>
          <w:rFonts w:ascii="ＭＳ Ｐ明朝" w:eastAsia="ＭＳ Ｐ明朝" w:hAnsi="ＭＳ Ｐ明朝" w:hint="eastAsia"/>
          <w:szCs w:val="21"/>
        </w:rPr>
        <w:t xml:space="preserve">　</w:t>
      </w:r>
      <w:r w:rsidRPr="00736BE5">
        <w:rPr>
          <w:rFonts w:ascii="ＭＳ Ｐ明朝" w:eastAsia="ＭＳ Ｐ明朝" w:hAnsi="ＭＳ Ｐ明朝" w:hint="eastAsia"/>
          <w:szCs w:val="21"/>
        </w:rPr>
        <w:t>催：三菱電機株式会社　漫湖水鳥・湿地センター</w:t>
      </w:r>
    </w:p>
    <w:p w:rsidR="0007626C" w:rsidRPr="00736BE5" w:rsidRDefault="0007626C" w:rsidP="0007626C">
      <w:pPr>
        <w:rPr>
          <w:rFonts w:ascii="ＭＳ Ｐ明朝" w:eastAsia="ＭＳ Ｐ明朝" w:hAnsi="ＭＳ Ｐ明朝"/>
          <w:szCs w:val="21"/>
        </w:rPr>
      </w:pPr>
      <w:r w:rsidRPr="00736BE5">
        <w:rPr>
          <w:rFonts w:ascii="ＭＳ Ｐ明朝" w:eastAsia="ＭＳ Ｐ明朝" w:hAnsi="ＭＳ Ｐ明朝" w:hint="eastAsia"/>
          <w:szCs w:val="21"/>
        </w:rPr>
        <w:t>対</w:t>
      </w:r>
      <w:r w:rsidR="00736BE5" w:rsidRPr="00736BE5">
        <w:rPr>
          <w:rFonts w:ascii="ＭＳ Ｐ明朝" w:eastAsia="ＭＳ Ｐ明朝" w:hAnsi="ＭＳ Ｐ明朝" w:hint="eastAsia"/>
          <w:szCs w:val="21"/>
        </w:rPr>
        <w:t xml:space="preserve">　</w:t>
      </w:r>
      <w:r w:rsidRPr="00736BE5">
        <w:rPr>
          <w:rFonts w:ascii="ＭＳ Ｐ明朝" w:eastAsia="ＭＳ Ｐ明朝" w:hAnsi="ＭＳ Ｐ明朝" w:hint="eastAsia"/>
          <w:szCs w:val="21"/>
        </w:rPr>
        <w:t>象：小学生、中学生、幼児（保護者同伴）</w:t>
      </w:r>
    </w:p>
    <w:p w:rsidR="0007626C" w:rsidRPr="00736BE5" w:rsidRDefault="0007626C" w:rsidP="0007626C">
      <w:pPr>
        <w:rPr>
          <w:rFonts w:ascii="ＭＳ Ｐ明朝" w:eastAsia="ＭＳ Ｐ明朝" w:hAnsi="ＭＳ Ｐ明朝"/>
          <w:szCs w:val="21"/>
        </w:rPr>
      </w:pPr>
      <w:r w:rsidRPr="00736BE5">
        <w:rPr>
          <w:rFonts w:ascii="ＭＳ Ｐ明朝" w:eastAsia="ＭＳ Ｐ明朝" w:hAnsi="ＭＳ Ｐ明朝" w:hint="eastAsia"/>
          <w:szCs w:val="21"/>
        </w:rPr>
        <w:t>定</w:t>
      </w:r>
      <w:r w:rsidR="00736BE5" w:rsidRPr="00736BE5">
        <w:rPr>
          <w:rFonts w:ascii="ＭＳ Ｐ明朝" w:eastAsia="ＭＳ Ｐ明朝" w:hAnsi="ＭＳ Ｐ明朝" w:hint="eastAsia"/>
          <w:szCs w:val="21"/>
        </w:rPr>
        <w:t xml:space="preserve">　</w:t>
      </w:r>
      <w:r w:rsidRPr="00736BE5">
        <w:rPr>
          <w:rFonts w:ascii="ＭＳ Ｐ明朝" w:eastAsia="ＭＳ Ｐ明朝" w:hAnsi="ＭＳ Ｐ明朝" w:hint="eastAsia"/>
          <w:szCs w:val="21"/>
        </w:rPr>
        <w:t>員：20名（材料の関係で定員に達し次第締め切り）</w:t>
      </w:r>
    </w:p>
    <w:p w:rsidR="00736BE5" w:rsidRPr="00736BE5" w:rsidRDefault="00736BE5" w:rsidP="0007626C">
      <w:pPr>
        <w:rPr>
          <w:rFonts w:ascii="ＭＳ Ｐ明朝" w:eastAsia="ＭＳ Ｐ明朝" w:hAnsi="ＭＳ Ｐ明朝"/>
          <w:szCs w:val="21"/>
        </w:rPr>
      </w:pPr>
      <w:r w:rsidRPr="00736BE5">
        <w:rPr>
          <w:rFonts w:ascii="ＭＳ Ｐ明朝" w:eastAsia="ＭＳ Ｐ明朝" w:hAnsi="ＭＳ Ｐ明朝" w:hint="eastAsia"/>
          <w:szCs w:val="21"/>
        </w:rPr>
        <w:t>参加費：無料</w:t>
      </w:r>
    </w:p>
    <w:p w:rsidR="0007626C" w:rsidRPr="00736BE5" w:rsidRDefault="0007626C" w:rsidP="0007626C">
      <w:pPr>
        <w:rPr>
          <w:rFonts w:ascii="ＭＳ Ｐ明朝" w:eastAsia="ＭＳ Ｐ明朝" w:hAnsi="ＭＳ Ｐ明朝"/>
          <w:szCs w:val="21"/>
        </w:rPr>
      </w:pPr>
    </w:p>
    <w:p w:rsidR="005D4F49" w:rsidRPr="00736BE5" w:rsidRDefault="005D4F49" w:rsidP="005D4F49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736BE5">
        <w:rPr>
          <w:rFonts w:ascii="ＭＳ Ｐ明朝" w:eastAsia="ＭＳ Ｐ明朝" w:hAnsi="ＭＳ Ｐ明朝" w:hint="eastAsia"/>
          <w:szCs w:val="21"/>
        </w:rPr>
        <w:t>【清掃活動及び三菱こども科学教室当日のスケジュール】</w:t>
      </w:r>
    </w:p>
    <w:p w:rsidR="005D4F49" w:rsidRPr="00736BE5" w:rsidRDefault="005D4F49" w:rsidP="005D4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Ｐ明朝" w:eastAsia="ＭＳ Ｐ明朝" w:hAnsi="ＭＳ Ｐ明朝" w:cs="ＭＳ ゴシック"/>
          <w:kern w:val="0"/>
          <w:szCs w:val="21"/>
        </w:rPr>
      </w:pPr>
      <w:r w:rsidRPr="00736BE5">
        <w:rPr>
          <w:rFonts w:ascii="ＭＳ Ｐ明朝" w:eastAsia="ＭＳ Ｐ明朝" w:hAnsi="ＭＳ Ｐ明朝" w:cs="ＭＳ ゴシック"/>
          <w:kern w:val="0"/>
          <w:szCs w:val="21"/>
        </w:rPr>
        <w:t>(</w:t>
      </w:r>
      <w:r w:rsidRPr="00736BE5">
        <w:rPr>
          <w:rFonts w:ascii="ＭＳ Ｐ明朝" w:eastAsia="ＭＳ Ｐ明朝" w:hAnsi="ＭＳ Ｐ明朝" w:cs="ＭＳ ゴシック" w:hint="eastAsia"/>
          <w:kern w:val="0"/>
          <w:szCs w:val="21"/>
        </w:rPr>
        <w:t xml:space="preserve">1)　</w:t>
      </w:r>
      <w:r w:rsidRPr="00736BE5">
        <w:rPr>
          <w:rFonts w:ascii="ＭＳ Ｐ明朝" w:eastAsia="ＭＳ Ｐ明朝" w:hAnsi="ＭＳ Ｐ明朝" w:cs="ＭＳ ゴシック"/>
          <w:kern w:val="0"/>
          <w:szCs w:val="21"/>
        </w:rPr>
        <w:t>1</w:t>
      </w:r>
      <w:r w:rsidRPr="00736BE5">
        <w:rPr>
          <w:rFonts w:ascii="ＭＳ Ｐ明朝" w:eastAsia="ＭＳ Ｐ明朝" w:hAnsi="ＭＳ Ｐ明朝" w:cs="ＭＳ ゴシック" w:hint="eastAsia"/>
          <w:kern w:val="0"/>
          <w:szCs w:val="21"/>
        </w:rPr>
        <w:t>1</w:t>
      </w:r>
      <w:r w:rsidRPr="00736BE5">
        <w:rPr>
          <w:rFonts w:ascii="ＭＳ Ｐ明朝" w:eastAsia="ＭＳ Ｐ明朝" w:hAnsi="ＭＳ Ｐ明朝" w:cs="ＭＳ ゴシック"/>
          <w:kern w:val="0"/>
          <w:szCs w:val="21"/>
        </w:rPr>
        <w:t>：</w:t>
      </w:r>
      <w:r w:rsidRPr="00736BE5">
        <w:rPr>
          <w:rFonts w:ascii="ＭＳ Ｐ明朝" w:eastAsia="ＭＳ Ｐ明朝" w:hAnsi="ＭＳ Ｐ明朝" w:cs="ＭＳ ゴシック" w:hint="eastAsia"/>
          <w:kern w:val="0"/>
          <w:szCs w:val="21"/>
        </w:rPr>
        <w:t>0</w:t>
      </w:r>
      <w:r w:rsidRPr="00736BE5">
        <w:rPr>
          <w:rFonts w:ascii="ＭＳ Ｐ明朝" w:eastAsia="ＭＳ Ｐ明朝" w:hAnsi="ＭＳ Ｐ明朝" w:cs="ＭＳ ゴシック"/>
          <w:kern w:val="0"/>
          <w:szCs w:val="21"/>
        </w:rPr>
        <w:t>0</w:t>
      </w:r>
      <w:r w:rsidRPr="00736BE5">
        <w:rPr>
          <w:rFonts w:ascii="ＭＳ Ｐ明朝" w:eastAsia="ＭＳ Ｐ明朝" w:hAnsi="ＭＳ Ｐ明朝" w:cs="ＭＳ ゴシック" w:hint="eastAsia"/>
          <w:kern w:val="0"/>
          <w:szCs w:val="21"/>
        </w:rPr>
        <w:t>～12</w:t>
      </w:r>
      <w:r w:rsidRPr="00736BE5">
        <w:rPr>
          <w:rFonts w:ascii="ＭＳ Ｐ明朝" w:eastAsia="ＭＳ Ｐ明朝" w:hAnsi="ＭＳ Ｐ明朝" w:cs="ＭＳ ゴシック"/>
          <w:kern w:val="0"/>
          <w:szCs w:val="21"/>
        </w:rPr>
        <w:t>：30</w:t>
      </w:r>
      <w:r w:rsidR="00CC567D" w:rsidRPr="00CC567D">
        <w:rPr>
          <w:rFonts w:ascii="ＭＳ Ｐ明朝" w:eastAsia="ＭＳ Ｐ明朝" w:hAnsi="ＭＳ Ｐ明朝" w:cs="ＭＳ ゴシック" w:hint="eastAsia"/>
          <w:kern w:val="0"/>
          <w:szCs w:val="21"/>
          <w:u w:val="single"/>
        </w:rPr>
        <w:t>漫湖</w:t>
      </w:r>
      <w:r w:rsidRPr="00CC567D">
        <w:rPr>
          <w:rFonts w:ascii="ＭＳ Ｐ明朝" w:eastAsia="ＭＳ Ｐ明朝" w:hAnsi="ＭＳ Ｐ明朝" w:cs="ＭＳ ゴシック"/>
          <w:kern w:val="0"/>
          <w:szCs w:val="21"/>
          <w:u w:val="single"/>
        </w:rPr>
        <w:t>エコクラブの</w:t>
      </w:r>
      <w:r w:rsidRPr="00CC567D">
        <w:rPr>
          <w:rFonts w:ascii="ＭＳ Ｐ明朝" w:eastAsia="ＭＳ Ｐ明朝" w:hAnsi="ＭＳ Ｐ明朝" w:cs="ＭＳ ゴシック" w:hint="eastAsia"/>
          <w:kern w:val="0"/>
          <w:szCs w:val="21"/>
          <w:u w:val="single"/>
        </w:rPr>
        <w:t>子どもたちと三菱の方</w:t>
      </w:r>
      <w:r w:rsidRPr="00CC567D">
        <w:rPr>
          <w:rFonts w:ascii="ＭＳ Ｐ明朝" w:eastAsia="ＭＳ Ｐ明朝" w:hAnsi="ＭＳ Ｐ明朝" w:cs="ＭＳ ゴシック"/>
          <w:kern w:val="0"/>
          <w:szCs w:val="21"/>
          <w:u w:val="single"/>
        </w:rPr>
        <w:t>と一緒に湿地保全活動(清掃活動）</w:t>
      </w:r>
    </w:p>
    <w:p w:rsidR="005D4F49" w:rsidRPr="00736BE5" w:rsidRDefault="005D4F49" w:rsidP="005D4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Ｐ明朝" w:eastAsia="ＭＳ Ｐ明朝" w:hAnsi="ＭＳ Ｐ明朝" w:cs="ＭＳ ゴシック"/>
          <w:kern w:val="0"/>
          <w:szCs w:val="21"/>
        </w:rPr>
      </w:pPr>
      <w:r w:rsidRPr="00736BE5">
        <w:rPr>
          <w:rFonts w:ascii="ＭＳ Ｐ明朝" w:eastAsia="ＭＳ Ｐ明朝" w:hAnsi="ＭＳ Ｐ明朝" w:cs="ＭＳ ゴシック" w:hint="eastAsia"/>
          <w:kern w:val="0"/>
          <w:szCs w:val="21"/>
        </w:rPr>
        <w:t xml:space="preserve">　　　長靴と手袋は三菱さんとセンターで準備</w:t>
      </w:r>
    </w:p>
    <w:p w:rsidR="00736BE5" w:rsidRPr="00736BE5" w:rsidRDefault="005D4F49" w:rsidP="00736B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Ｐ明朝" w:eastAsia="ＭＳ Ｐ明朝" w:hAnsi="ＭＳ Ｐ明朝" w:cs="ＭＳ ゴシック"/>
          <w:kern w:val="0"/>
          <w:szCs w:val="21"/>
        </w:rPr>
      </w:pPr>
      <w:r w:rsidRPr="00736BE5">
        <w:rPr>
          <w:rFonts w:ascii="ＭＳ Ｐ明朝" w:eastAsia="ＭＳ Ｐ明朝" w:hAnsi="ＭＳ Ｐ明朝" w:cs="ＭＳ ゴシック"/>
          <w:kern w:val="0"/>
          <w:szCs w:val="21"/>
        </w:rPr>
        <w:t xml:space="preserve">　</w:t>
      </w:r>
      <w:r w:rsidRPr="00736BE5">
        <w:rPr>
          <w:rFonts w:ascii="ＭＳ Ｐ明朝" w:eastAsia="ＭＳ Ｐ明朝" w:hAnsi="ＭＳ Ｐ明朝" w:cs="ＭＳ ゴシック" w:hint="eastAsia"/>
          <w:kern w:val="0"/>
          <w:szCs w:val="21"/>
        </w:rPr>
        <w:t xml:space="preserve">　　※</w:t>
      </w:r>
      <w:r w:rsidRPr="00736BE5">
        <w:rPr>
          <w:rFonts w:ascii="ＭＳ Ｐ明朝" w:eastAsia="ＭＳ Ｐ明朝" w:hAnsi="ＭＳ Ｐ明朝" w:cs="ＭＳ ゴシック" w:hint="eastAsia"/>
          <w:kern w:val="0"/>
          <w:szCs w:val="21"/>
          <w:u w:val="single"/>
        </w:rPr>
        <w:t>弁当→三菱さんで</w:t>
      </w:r>
      <w:r w:rsidR="00736BE5" w:rsidRPr="00736BE5">
        <w:rPr>
          <w:rFonts w:ascii="ＭＳ Ｐ明朝" w:eastAsia="ＭＳ Ｐ明朝" w:hAnsi="ＭＳ Ｐ明朝" w:cs="ＭＳ ゴシック" w:hint="eastAsia"/>
          <w:kern w:val="0"/>
          <w:szCs w:val="21"/>
          <w:u w:val="single"/>
        </w:rPr>
        <w:t>申し込み幼児・児童・生徒分</w:t>
      </w:r>
      <w:r w:rsidRPr="00736BE5">
        <w:rPr>
          <w:rFonts w:ascii="ＭＳ Ｐ明朝" w:eastAsia="ＭＳ Ｐ明朝" w:hAnsi="ＭＳ Ｐ明朝" w:cs="ＭＳ ゴシック" w:hint="eastAsia"/>
          <w:kern w:val="0"/>
          <w:szCs w:val="21"/>
          <w:u w:val="single"/>
        </w:rPr>
        <w:t>準備</w:t>
      </w:r>
    </w:p>
    <w:p w:rsidR="005D4F49" w:rsidRPr="00736BE5" w:rsidRDefault="005D4F49" w:rsidP="00736BE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Ｐ明朝" w:eastAsia="ＭＳ Ｐ明朝" w:hAnsi="ＭＳ Ｐ明朝" w:cs="ＭＳ ゴシック"/>
          <w:kern w:val="0"/>
          <w:szCs w:val="21"/>
        </w:rPr>
      </w:pPr>
      <w:r w:rsidRPr="00736BE5">
        <w:rPr>
          <w:rFonts w:ascii="ＭＳ Ｐ明朝" w:eastAsia="ＭＳ Ｐ明朝" w:hAnsi="ＭＳ Ｐ明朝" w:cs="ＭＳ ゴシック"/>
          <w:kern w:val="0"/>
          <w:szCs w:val="21"/>
        </w:rPr>
        <w:t>(</w:t>
      </w:r>
      <w:r w:rsidRPr="00736BE5">
        <w:rPr>
          <w:rFonts w:ascii="ＭＳ Ｐ明朝" w:eastAsia="ＭＳ Ｐ明朝" w:hAnsi="ＭＳ Ｐ明朝" w:cs="ＭＳ ゴシック" w:hint="eastAsia"/>
          <w:kern w:val="0"/>
          <w:szCs w:val="21"/>
        </w:rPr>
        <w:t>2</w:t>
      </w:r>
      <w:r w:rsidRPr="00736BE5">
        <w:rPr>
          <w:rFonts w:ascii="ＭＳ Ｐ明朝" w:eastAsia="ＭＳ Ｐ明朝" w:hAnsi="ＭＳ Ｐ明朝" w:cs="ＭＳ ゴシック"/>
          <w:kern w:val="0"/>
          <w:szCs w:val="21"/>
        </w:rPr>
        <w:t>)</w:t>
      </w:r>
      <w:r w:rsidRPr="00736BE5">
        <w:rPr>
          <w:rFonts w:ascii="ＭＳ Ｐ明朝" w:eastAsia="ＭＳ Ｐ明朝" w:hAnsi="ＭＳ Ｐ明朝" w:cs="ＭＳ ゴシック" w:hint="eastAsia"/>
          <w:kern w:val="0"/>
          <w:szCs w:val="21"/>
        </w:rPr>
        <w:t xml:space="preserve">　</w:t>
      </w:r>
      <w:r w:rsidRPr="00736BE5">
        <w:rPr>
          <w:rFonts w:ascii="ＭＳ Ｐ明朝" w:eastAsia="ＭＳ Ｐ明朝" w:hAnsi="ＭＳ Ｐ明朝" w:cs="ＭＳ ゴシック"/>
          <w:kern w:val="0"/>
          <w:szCs w:val="21"/>
        </w:rPr>
        <w:t>1</w:t>
      </w:r>
      <w:r w:rsidRPr="00736BE5">
        <w:rPr>
          <w:rFonts w:ascii="ＭＳ Ｐ明朝" w:eastAsia="ＭＳ Ｐ明朝" w:hAnsi="ＭＳ Ｐ明朝" w:cs="ＭＳ ゴシック" w:hint="eastAsia"/>
          <w:kern w:val="0"/>
          <w:szCs w:val="21"/>
        </w:rPr>
        <w:t>2</w:t>
      </w:r>
      <w:r w:rsidRPr="00736BE5">
        <w:rPr>
          <w:rFonts w:ascii="ＭＳ Ｐ明朝" w:eastAsia="ＭＳ Ｐ明朝" w:hAnsi="ＭＳ Ｐ明朝" w:cs="ＭＳ ゴシック"/>
          <w:kern w:val="0"/>
          <w:szCs w:val="21"/>
        </w:rPr>
        <w:t>：30</w:t>
      </w:r>
      <w:r w:rsidRPr="00736BE5">
        <w:rPr>
          <w:rFonts w:ascii="ＭＳ Ｐ明朝" w:eastAsia="ＭＳ Ｐ明朝" w:hAnsi="ＭＳ Ｐ明朝" w:cs="ＭＳ ゴシック" w:hint="eastAsia"/>
          <w:kern w:val="0"/>
          <w:szCs w:val="21"/>
        </w:rPr>
        <w:t>～</w:t>
      </w:r>
      <w:r w:rsidRPr="00736BE5">
        <w:rPr>
          <w:rFonts w:ascii="ＭＳ Ｐ明朝" w:eastAsia="ＭＳ Ｐ明朝" w:hAnsi="ＭＳ Ｐ明朝" w:cs="ＭＳ ゴシック"/>
          <w:kern w:val="0"/>
          <w:szCs w:val="21"/>
        </w:rPr>
        <w:t>1</w:t>
      </w:r>
      <w:r w:rsidRPr="00736BE5">
        <w:rPr>
          <w:rFonts w:ascii="ＭＳ Ｐ明朝" w:eastAsia="ＭＳ Ｐ明朝" w:hAnsi="ＭＳ Ｐ明朝" w:cs="ＭＳ ゴシック" w:hint="eastAsia"/>
          <w:kern w:val="0"/>
          <w:szCs w:val="21"/>
        </w:rPr>
        <w:t>3</w:t>
      </w:r>
      <w:r w:rsidRPr="00736BE5">
        <w:rPr>
          <w:rFonts w:ascii="ＭＳ Ｐ明朝" w:eastAsia="ＭＳ Ｐ明朝" w:hAnsi="ＭＳ Ｐ明朝" w:cs="ＭＳ ゴシック"/>
          <w:kern w:val="0"/>
          <w:szCs w:val="21"/>
        </w:rPr>
        <w:t>：</w:t>
      </w:r>
      <w:r w:rsidRPr="00736BE5">
        <w:rPr>
          <w:rFonts w:ascii="ＭＳ Ｐ明朝" w:eastAsia="ＭＳ Ｐ明朝" w:hAnsi="ＭＳ Ｐ明朝" w:cs="ＭＳ ゴシック" w:hint="eastAsia"/>
          <w:kern w:val="0"/>
          <w:szCs w:val="21"/>
        </w:rPr>
        <w:t>3</w:t>
      </w:r>
      <w:r w:rsidRPr="00736BE5">
        <w:rPr>
          <w:rFonts w:ascii="ＭＳ Ｐ明朝" w:eastAsia="ＭＳ Ｐ明朝" w:hAnsi="ＭＳ Ｐ明朝" w:cs="ＭＳ ゴシック"/>
          <w:kern w:val="0"/>
          <w:szCs w:val="21"/>
        </w:rPr>
        <w:t>0</w:t>
      </w:r>
      <w:r w:rsidRPr="00736BE5">
        <w:rPr>
          <w:rFonts w:ascii="ＭＳ Ｐ明朝" w:eastAsia="ＭＳ Ｐ明朝" w:hAnsi="ＭＳ Ｐ明朝" w:cs="ＭＳ ゴシック" w:hint="eastAsia"/>
          <w:kern w:val="0"/>
          <w:szCs w:val="21"/>
        </w:rPr>
        <w:t>（昼食）</w:t>
      </w:r>
    </w:p>
    <w:p w:rsidR="005D4F49" w:rsidRPr="00736BE5" w:rsidRDefault="005D4F49" w:rsidP="005D4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Ｐ明朝" w:eastAsia="ＭＳ Ｐ明朝" w:hAnsi="ＭＳ Ｐ明朝" w:cs="ＭＳ ゴシック"/>
          <w:kern w:val="0"/>
          <w:szCs w:val="21"/>
        </w:rPr>
      </w:pPr>
      <w:r w:rsidRPr="00736BE5">
        <w:rPr>
          <w:rFonts w:ascii="ＭＳ Ｐ明朝" w:eastAsia="ＭＳ Ｐ明朝" w:hAnsi="ＭＳ Ｐ明朝" w:cs="ＭＳ ゴシック"/>
          <w:kern w:val="0"/>
          <w:szCs w:val="21"/>
        </w:rPr>
        <w:t>(</w:t>
      </w:r>
      <w:r w:rsidRPr="00736BE5">
        <w:rPr>
          <w:rFonts w:ascii="ＭＳ Ｐ明朝" w:eastAsia="ＭＳ Ｐ明朝" w:hAnsi="ＭＳ Ｐ明朝" w:cs="ＭＳ ゴシック" w:hint="eastAsia"/>
          <w:kern w:val="0"/>
          <w:szCs w:val="21"/>
        </w:rPr>
        <w:t>3</w:t>
      </w:r>
      <w:r w:rsidRPr="00736BE5">
        <w:rPr>
          <w:rFonts w:ascii="ＭＳ Ｐ明朝" w:eastAsia="ＭＳ Ｐ明朝" w:hAnsi="ＭＳ Ｐ明朝" w:cs="ＭＳ ゴシック"/>
          <w:kern w:val="0"/>
          <w:szCs w:val="21"/>
        </w:rPr>
        <w:t>）</w:t>
      </w:r>
      <w:r w:rsidRPr="00736BE5">
        <w:rPr>
          <w:rFonts w:ascii="ＭＳ Ｐ明朝" w:eastAsia="ＭＳ Ｐ明朝" w:hAnsi="ＭＳ Ｐ明朝" w:cs="ＭＳ ゴシック" w:hint="eastAsia"/>
          <w:kern w:val="0"/>
          <w:szCs w:val="21"/>
        </w:rPr>
        <w:t xml:space="preserve"> </w:t>
      </w:r>
      <w:r w:rsidRPr="00736BE5">
        <w:rPr>
          <w:rFonts w:ascii="ＭＳ Ｐ明朝" w:eastAsia="ＭＳ Ｐ明朝" w:hAnsi="ＭＳ Ｐ明朝" w:cs="ＭＳ ゴシック"/>
          <w:kern w:val="0"/>
          <w:szCs w:val="21"/>
        </w:rPr>
        <w:t>1</w:t>
      </w:r>
      <w:r w:rsidRPr="00736BE5">
        <w:rPr>
          <w:rFonts w:ascii="ＭＳ Ｐ明朝" w:eastAsia="ＭＳ Ｐ明朝" w:hAnsi="ＭＳ Ｐ明朝" w:cs="ＭＳ ゴシック" w:hint="eastAsia"/>
          <w:kern w:val="0"/>
          <w:szCs w:val="21"/>
        </w:rPr>
        <w:t>3</w:t>
      </w:r>
      <w:r w:rsidRPr="00736BE5">
        <w:rPr>
          <w:rFonts w:ascii="ＭＳ Ｐ明朝" w:eastAsia="ＭＳ Ｐ明朝" w:hAnsi="ＭＳ Ｐ明朝" w:cs="ＭＳ ゴシック"/>
          <w:kern w:val="0"/>
          <w:szCs w:val="21"/>
        </w:rPr>
        <w:t>：</w:t>
      </w:r>
      <w:r w:rsidRPr="00736BE5">
        <w:rPr>
          <w:rFonts w:ascii="ＭＳ Ｐ明朝" w:eastAsia="ＭＳ Ｐ明朝" w:hAnsi="ＭＳ Ｐ明朝" w:cs="ＭＳ ゴシック" w:hint="eastAsia"/>
          <w:kern w:val="0"/>
          <w:szCs w:val="21"/>
        </w:rPr>
        <w:t>3</w:t>
      </w:r>
      <w:r w:rsidRPr="00736BE5">
        <w:rPr>
          <w:rFonts w:ascii="ＭＳ Ｐ明朝" w:eastAsia="ＭＳ Ｐ明朝" w:hAnsi="ＭＳ Ｐ明朝" w:cs="ＭＳ ゴシック"/>
          <w:kern w:val="0"/>
          <w:szCs w:val="21"/>
        </w:rPr>
        <w:t>0-1</w:t>
      </w:r>
      <w:r w:rsidRPr="00736BE5">
        <w:rPr>
          <w:rFonts w:ascii="ＭＳ Ｐ明朝" w:eastAsia="ＭＳ Ｐ明朝" w:hAnsi="ＭＳ Ｐ明朝" w:cs="ＭＳ ゴシック" w:hint="eastAsia"/>
          <w:kern w:val="0"/>
          <w:szCs w:val="21"/>
        </w:rPr>
        <w:t>4</w:t>
      </w:r>
      <w:r w:rsidRPr="00736BE5">
        <w:rPr>
          <w:rFonts w:ascii="ＭＳ Ｐ明朝" w:eastAsia="ＭＳ Ｐ明朝" w:hAnsi="ＭＳ Ｐ明朝" w:cs="ＭＳ ゴシック"/>
          <w:kern w:val="0"/>
          <w:szCs w:val="21"/>
        </w:rPr>
        <w:t>：</w:t>
      </w:r>
      <w:r w:rsidRPr="00736BE5">
        <w:rPr>
          <w:rFonts w:ascii="ＭＳ Ｐ明朝" w:eastAsia="ＭＳ Ｐ明朝" w:hAnsi="ＭＳ Ｐ明朝" w:cs="ＭＳ ゴシック" w:hint="eastAsia"/>
          <w:kern w:val="0"/>
          <w:szCs w:val="21"/>
        </w:rPr>
        <w:t>3</w:t>
      </w:r>
      <w:r w:rsidRPr="00736BE5">
        <w:rPr>
          <w:rFonts w:ascii="ＭＳ Ｐ明朝" w:eastAsia="ＭＳ Ｐ明朝" w:hAnsi="ＭＳ Ｐ明朝" w:cs="ＭＳ ゴシック"/>
          <w:kern w:val="0"/>
          <w:szCs w:val="21"/>
        </w:rPr>
        <w:t>0</w:t>
      </w:r>
    </w:p>
    <w:p w:rsidR="005D4F49" w:rsidRPr="00736BE5" w:rsidRDefault="005D4F49" w:rsidP="005D4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Ｐ明朝" w:eastAsia="ＭＳ Ｐ明朝" w:hAnsi="ＭＳ Ｐ明朝" w:cs="ＭＳ ゴシック"/>
          <w:kern w:val="0"/>
          <w:szCs w:val="21"/>
          <w:highlight w:val="yellow"/>
        </w:rPr>
      </w:pPr>
      <w:r w:rsidRPr="00736BE5">
        <w:rPr>
          <w:rFonts w:ascii="ＭＳ Ｐ明朝" w:eastAsia="ＭＳ Ｐ明朝" w:hAnsi="ＭＳ Ｐ明朝" w:cs="ＭＳ ゴシック"/>
          <w:kern w:val="0"/>
          <w:szCs w:val="21"/>
        </w:rPr>
        <w:t xml:space="preserve">　　　→</w:t>
      </w:r>
      <w:r w:rsidRPr="00736BE5">
        <w:rPr>
          <w:rFonts w:ascii="ＭＳ Ｐ明朝" w:eastAsia="ＭＳ Ｐ明朝" w:hAnsi="ＭＳ Ｐ明朝" w:cs="ＭＳ ゴシック"/>
          <w:kern w:val="0"/>
          <w:szCs w:val="21"/>
          <w:highlight w:val="yellow"/>
        </w:rPr>
        <w:t>1F</w:t>
      </w:r>
      <w:r w:rsidRPr="00736BE5">
        <w:rPr>
          <w:rFonts w:ascii="ＭＳ Ｐ明朝" w:eastAsia="ＭＳ Ｐ明朝" w:hAnsi="ＭＳ Ｐ明朝" w:cs="ＭＳ ゴシック" w:hint="eastAsia"/>
          <w:kern w:val="0"/>
          <w:szCs w:val="21"/>
          <w:highlight w:val="yellow"/>
        </w:rPr>
        <w:t>展示</w:t>
      </w:r>
      <w:r w:rsidRPr="00736BE5">
        <w:rPr>
          <w:rFonts w:ascii="ＭＳ Ｐ明朝" w:eastAsia="ＭＳ Ｐ明朝" w:hAnsi="ＭＳ Ｐ明朝" w:cs="ＭＳ ゴシック"/>
          <w:kern w:val="0"/>
          <w:szCs w:val="21"/>
          <w:highlight w:val="yellow"/>
        </w:rPr>
        <w:t>室にて「科学教室」テーマ：「</w:t>
      </w:r>
      <w:r w:rsidRPr="00736BE5">
        <w:rPr>
          <w:rFonts w:ascii="ＭＳ Ｐ明朝" w:eastAsia="ＭＳ Ｐ明朝" w:hAnsi="ＭＳ Ｐ明朝" w:cs="ＭＳ ゴシック" w:hint="eastAsia"/>
          <w:kern w:val="0"/>
          <w:szCs w:val="21"/>
          <w:highlight w:val="yellow"/>
        </w:rPr>
        <w:t>熱の伝わり方</w:t>
      </w:r>
      <w:r w:rsidRPr="00736BE5">
        <w:rPr>
          <w:rFonts w:ascii="ＭＳ Ｐ明朝" w:eastAsia="ＭＳ Ｐ明朝" w:hAnsi="ＭＳ Ｐ明朝" w:cs="ＭＳ ゴシック"/>
          <w:kern w:val="0"/>
          <w:szCs w:val="21"/>
          <w:highlight w:val="yellow"/>
        </w:rPr>
        <w:t>」</w:t>
      </w:r>
    </w:p>
    <w:p w:rsidR="005D4F49" w:rsidRPr="00736BE5" w:rsidRDefault="005D4F49" w:rsidP="005D4F49">
      <w:pPr>
        <w:widowControl/>
        <w:spacing w:line="240" w:lineRule="exact"/>
        <w:ind w:rightChars="159" w:right="334" w:firstLineChars="500" w:firstLine="1050"/>
        <w:rPr>
          <w:rFonts w:ascii="ＭＳ Ｐ明朝" w:eastAsia="ＭＳ Ｐ明朝" w:hAnsi="ＭＳ Ｐ明朝" w:cs="Arial"/>
          <w:kern w:val="0"/>
          <w:szCs w:val="21"/>
          <w:highlight w:val="yellow"/>
        </w:rPr>
      </w:pPr>
      <w:r w:rsidRPr="00736BE5">
        <w:rPr>
          <w:rFonts w:ascii="ＭＳ Ｐ明朝" w:eastAsia="ＭＳ Ｐ明朝" w:hAnsi="ＭＳ Ｐ明朝" w:cs="Arial" w:hint="eastAsia"/>
          <w:kern w:val="0"/>
          <w:szCs w:val="21"/>
          <w:highlight w:val="yellow"/>
        </w:rPr>
        <w:t>・素材の違いによって、熱の伝わり方が異なることを学ぶ</w:t>
      </w:r>
    </w:p>
    <w:p w:rsidR="005D4F49" w:rsidRPr="00736BE5" w:rsidRDefault="005D4F49" w:rsidP="005D4F49">
      <w:pPr>
        <w:widowControl/>
        <w:spacing w:line="240" w:lineRule="exact"/>
        <w:ind w:rightChars="159" w:right="334" w:firstLineChars="100" w:firstLine="210"/>
        <w:rPr>
          <w:rFonts w:ascii="ＭＳ Ｐ明朝" w:eastAsia="ＭＳ Ｐ明朝" w:hAnsi="ＭＳ Ｐ明朝" w:cs="Arial"/>
          <w:kern w:val="0"/>
          <w:szCs w:val="21"/>
          <w:highlight w:val="yellow"/>
        </w:rPr>
      </w:pPr>
      <w:r w:rsidRPr="00736BE5">
        <w:rPr>
          <w:rFonts w:ascii="ＭＳ Ｐ明朝" w:eastAsia="ＭＳ Ｐ明朝" w:hAnsi="ＭＳ Ｐ明朝" w:cs="Arial" w:hint="eastAsia"/>
          <w:kern w:val="0"/>
          <w:szCs w:val="21"/>
        </w:rPr>
        <w:t xml:space="preserve">　　　　　　</w:t>
      </w:r>
      <w:r w:rsidRPr="00736BE5">
        <w:rPr>
          <w:rFonts w:ascii="ＭＳ Ｐ明朝" w:eastAsia="ＭＳ Ｐ明朝" w:hAnsi="ＭＳ Ｐ明朝" w:cs="Arial" w:hint="eastAsia"/>
          <w:kern w:val="0"/>
          <w:szCs w:val="21"/>
          <w:highlight w:val="yellow"/>
        </w:rPr>
        <w:t>・氷水を使って熱の伝わりやすさの違いを確認する</w:t>
      </w:r>
    </w:p>
    <w:p w:rsidR="005D4F49" w:rsidRPr="00736BE5" w:rsidRDefault="005D4F49" w:rsidP="005D4F49">
      <w:pPr>
        <w:widowControl/>
        <w:spacing w:line="240" w:lineRule="exact"/>
        <w:ind w:rightChars="159" w:right="334" w:firstLineChars="500" w:firstLine="1050"/>
        <w:rPr>
          <w:rFonts w:ascii="ＭＳ Ｐ明朝" w:eastAsia="ＭＳ Ｐ明朝" w:hAnsi="ＭＳ Ｐ明朝" w:cs="Arial"/>
          <w:kern w:val="0"/>
          <w:szCs w:val="21"/>
          <w:highlight w:val="yellow"/>
        </w:rPr>
      </w:pPr>
      <w:r w:rsidRPr="00736BE5">
        <w:rPr>
          <w:rFonts w:ascii="ＭＳ Ｐ明朝" w:eastAsia="ＭＳ Ｐ明朝" w:hAnsi="ＭＳ Ｐ明朝" w:cs="Arial" w:hint="eastAsia"/>
          <w:kern w:val="0"/>
          <w:szCs w:val="21"/>
          <w:highlight w:val="yellow"/>
        </w:rPr>
        <w:t>・ヒートパイプを使った楽しい実験をおこなう</w:t>
      </w:r>
    </w:p>
    <w:p w:rsidR="005D4F49" w:rsidRPr="00736BE5" w:rsidRDefault="005D4F49" w:rsidP="005D4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Ｐ明朝" w:eastAsia="ＭＳ Ｐ明朝" w:hAnsi="ＭＳ Ｐ明朝" w:cs="ＭＳ ゴシック"/>
          <w:kern w:val="0"/>
          <w:szCs w:val="21"/>
        </w:rPr>
      </w:pPr>
      <w:r w:rsidRPr="00736BE5">
        <w:rPr>
          <w:rFonts w:ascii="ＭＳ Ｐ明朝" w:eastAsia="ＭＳ Ｐ明朝" w:hAnsi="ＭＳ Ｐ明朝" w:cs="ＭＳ ゴシック"/>
          <w:kern w:val="0"/>
          <w:szCs w:val="21"/>
        </w:rPr>
        <w:t>(</w:t>
      </w:r>
      <w:r w:rsidRPr="00736BE5">
        <w:rPr>
          <w:rFonts w:ascii="ＭＳ Ｐ明朝" w:eastAsia="ＭＳ Ｐ明朝" w:hAnsi="ＭＳ Ｐ明朝" w:cs="ＭＳ ゴシック" w:hint="eastAsia"/>
          <w:kern w:val="0"/>
          <w:szCs w:val="21"/>
        </w:rPr>
        <w:t>4</w:t>
      </w:r>
      <w:r w:rsidRPr="00736BE5">
        <w:rPr>
          <w:rFonts w:ascii="ＭＳ Ｐ明朝" w:eastAsia="ＭＳ Ｐ明朝" w:hAnsi="ＭＳ Ｐ明朝" w:cs="ＭＳ ゴシック"/>
          <w:kern w:val="0"/>
          <w:szCs w:val="21"/>
        </w:rPr>
        <w:t>）15：00</w:t>
      </w:r>
    </w:p>
    <w:p w:rsidR="005D4F49" w:rsidRPr="00736BE5" w:rsidRDefault="005D4F49" w:rsidP="005D4F4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Ｐ明朝" w:eastAsia="ＭＳ Ｐ明朝" w:hAnsi="ＭＳ Ｐ明朝" w:cs="ＭＳ ゴシック"/>
          <w:kern w:val="0"/>
          <w:szCs w:val="21"/>
        </w:rPr>
      </w:pPr>
      <w:r w:rsidRPr="00736BE5">
        <w:rPr>
          <w:rFonts w:ascii="ＭＳ Ｐ明朝" w:eastAsia="ＭＳ Ｐ明朝" w:hAnsi="ＭＳ Ｐ明朝" w:cs="ＭＳ ゴシック"/>
          <w:kern w:val="0"/>
          <w:szCs w:val="21"/>
        </w:rPr>
        <w:t xml:space="preserve">　　　→参加の</w:t>
      </w:r>
      <w:r w:rsidRPr="00736BE5">
        <w:rPr>
          <w:rFonts w:ascii="ＭＳ Ｐ明朝" w:eastAsia="ＭＳ Ｐ明朝" w:hAnsi="ＭＳ Ｐ明朝" w:cs="ＭＳ ゴシック" w:hint="eastAsia"/>
          <w:kern w:val="0"/>
          <w:szCs w:val="21"/>
        </w:rPr>
        <w:t>子どもたち</w:t>
      </w:r>
      <w:r w:rsidRPr="00736BE5">
        <w:rPr>
          <w:rFonts w:ascii="ＭＳ Ｐ明朝" w:eastAsia="ＭＳ Ｐ明朝" w:hAnsi="ＭＳ Ｐ明朝" w:cs="ＭＳ ゴシック"/>
          <w:kern w:val="0"/>
          <w:szCs w:val="21"/>
        </w:rPr>
        <w:t>解散：終了</w:t>
      </w:r>
    </w:p>
    <w:p w:rsidR="005D4F49" w:rsidRDefault="005D4F4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0"/>
        <w:gridCol w:w="2460"/>
        <w:gridCol w:w="6586"/>
      </w:tblGrid>
      <w:tr w:rsidR="005D4F49" w:rsidRPr="00265B27" w:rsidTr="006C27EA">
        <w:tc>
          <w:tcPr>
            <w:tcW w:w="9736" w:type="dxa"/>
            <w:gridSpan w:val="3"/>
          </w:tcPr>
          <w:p w:rsidR="005D4F49" w:rsidRPr="00265B27" w:rsidRDefault="005D4F49" w:rsidP="006C27E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清掃活動及び</w:t>
            </w:r>
            <w:r w:rsidRPr="00265B2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三菱こども科学教室申込用紙</w:t>
            </w:r>
            <w:r w:rsidRPr="00265B27">
              <w:rPr>
                <w:rFonts w:asciiTheme="majorEastAsia" w:eastAsiaTheme="majorEastAsia" w:hAnsiTheme="majorEastAsia" w:hint="eastAsia"/>
                <w:szCs w:val="21"/>
              </w:rPr>
              <w:t xml:space="preserve">　11月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17</w:t>
            </w:r>
            <w:r w:rsidRPr="00265B27">
              <w:rPr>
                <w:rFonts w:asciiTheme="majorEastAsia" w:eastAsiaTheme="majorEastAsia" w:hAnsiTheme="majorEastAsia" w:hint="eastAsia"/>
                <w:szCs w:val="21"/>
              </w:rPr>
              <w:t>日(土曜日)　1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 w:rsidRPr="00265B27">
              <w:rPr>
                <w:rFonts w:asciiTheme="majorEastAsia" w:eastAsiaTheme="majorEastAsia" w:hAnsiTheme="majorEastAsia" w:hint="eastAsia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</w:t>
            </w:r>
            <w:r w:rsidRPr="00265B27">
              <w:rPr>
                <w:rFonts w:asciiTheme="majorEastAsia" w:eastAsiaTheme="majorEastAsia" w:hAnsiTheme="majorEastAsia" w:hint="eastAsia"/>
                <w:szCs w:val="21"/>
              </w:rPr>
              <w:t>0～15:00</w:t>
            </w:r>
          </w:p>
        </w:tc>
      </w:tr>
      <w:tr w:rsidR="005D4F49" w:rsidRPr="00265B27" w:rsidTr="006C27EA">
        <w:tc>
          <w:tcPr>
            <w:tcW w:w="9736" w:type="dxa"/>
            <w:gridSpan w:val="3"/>
          </w:tcPr>
          <w:p w:rsidR="005D4F49" w:rsidRPr="00265B27" w:rsidRDefault="005D4F49" w:rsidP="006C27EA">
            <w:pPr>
              <w:rPr>
                <w:rFonts w:asciiTheme="majorEastAsia" w:eastAsiaTheme="majorEastAsia" w:hAnsiTheme="majorEastAsia"/>
                <w:szCs w:val="21"/>
              </w:rPr>
            </w:pPr>
            <w:r w:rsidRPr="00265B27">
              <w:rPr>
                <w:rFonts w:asciiTheme="majorEastAsia" w:eastAsiaTheme="majorEastAsia" w:hAnsiTheme="majorEastAsia" w:hint="eastAsia"/>
                <w:szCs w:val="21"/>
              </w:rPr>
              <w:t>参加するお子さんの学年氏名を記入ください。</w:t>
            </w:r>
            <w:r w:rsidR="00736BE5">
              <w:rPr>
                <w:rFonts w:asciiTheme="majorEastAsia" w:eastAsiaTheme="majorEastAsia" w:hAnsiTheme="majorEastAsia" w:hint="eastAsia"/>
                <w:szCs w:val="21"/>
              </w:rPr>
              <w:t>保護者連絡先</w:t>
            </w:r>
            <w:r w:rsidR="00736BE5">
              <w:rPr>
                <w:rFonts w:ascii="Segoe UI Symbol" w:eastAsiaTheme="majorEastAsia" w:hAnsi="Segoe UI Symbol" w:cs="Segoe UI Symbol" w:hint="eastAsia"/>
                <w:szCs w:val="21"/>
              </w:rPr>
              <w:t>☏</w:t>
            </w:r>
            <w:r w:rsidR="00736BE5">
              <w:rPr>
                <w:rFonts w:asciiTheme="majorEastAsia" w:eastAsiaTheme="majorEastAsia" w:hAnsiTheme="majorEastAsia" w:hint="eastAsia"/>
                <w:szCs w:val="21"/>
              </w:rPr>
              <w:t>（　　　　　　　　　　　　　　　　）</w:t>
            </w:r>
          </w:p>
        </w:tc>
      </w:tr>
      <w:tr w:rsidR="005D4F49" w:rsidRPr="00265B27" w:rsidTr="006C27EA">
        <w:trPr>
          <w:trHeight w:val="646"/>
        </w:trPr>
        <w:tc>
          <w:tcPr>
            <w:tcW w:w="690" w:type="dxa"/>
          </w:tcPr>
          <w:p w:rsidR="005D4F49" w:rsidRPr="00265B27" w:rsidRDefault="005D4F49" w:rsidP="006C27E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5B2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１</w:t>
            </w:r>
          </w:p>
        </w:tc>
        <w:tc>
          <w:tcPr>
            <w:tcW w:w="2460" w:type="dxa"/>
          </w:tcPr>
          <w:p w:rsidR="005D4F49" w:rsidRPr="00265B27" w:rsidRDefault="005D4F49" w:rsidP="006C27E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5B2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学年</w:t>
            </w:r>
          </w:p>
        </w:tc>
        <w:tc>
          <w:tcPr>
            <w:tcW w:w="6586" w:type="dxa"/>
          </w:tcPr>
          <w:p w:rsidR="005D4F49" w:rsidRPr="00265B27" w:rsidRDefault="005D4F49" w:rsidP="006C27E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5B2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</w:p>
        </w:tc>
      </w:tr>
      <w:tr w:rsidR="005D4F49" w:rsidRPr="00265B27" w:rsidTr="006C27EA">
        <w:trPr>
          <w:trHeight w:val="628"/>
        </w:trPr>
        <w:tc>
          <w:tcPr>
            <w:tcW w:w="690" w:type="dxa"/>
          </w:tcPr>
          <w:p w:rsidR="005D4F49" w:rsidRPr="00265B27" w:rsidRDefault="005D4F49" w:rsidP="006C27E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5B2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２</w:t>
            </w:r>
          </w:p>
        </w:tc>
        <w:tc>
          <w:tcPr>
            <w:tcW w:w="2460" w:type="dxa"/>
          </w:tcPr>
          <w:p w:rsidR="005D4F49" w:rsidRPr="00265B27" w:rsidRDefault="005D4F49" w:rsidP="006C27E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5B2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学年</w:t>
            </w:r>
          </w:p>
        </w:tc>
        <w:tc>
          <w:tcPr>
            <w:tcW w:w="6586" w:type="dxa"/>
          </w:tcPr>
          <w:p w:rsidR="005D4F49" w:rsidRPr="00265B27" w:rsidRDefault="005D4F49" w:rsidP="006C27E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5B2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</w:p>
        </w:tc>
      </w:tr>
      <w:tr w:rsidR="005D4F49" w:rsidRPr="00265B27" w:rsidTr="006C27EA">
        <w:trPr>
          <w:trHeight w:val="608"/>
        </w:trPr>
        <w:tc>
          <w:tcPr>
            <w:tcW w:w="690" w:type="dxa"/>
          </w:tcPr>
          <w:p w:rsidR="005D4F49" w:rsidRPr="00265B27" w:rsidRDefault="005D4F49" w:rsidP="006C27E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5B2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３</w:t>
            </w:r>
          </w:p>
        </w:tc>
        <w:tc>
          <w:tcPr>
            <w:tcW w:w="2460" w:type="dxa"/>
          </w:tcPr>
          <w:p w:rsidR="005D4F49" w:rsidRPr="00265B27" w:rsidRDefault="005D4F49" w:rsidP="006C27E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5B2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学年</w:t>
            </w:r>
          </w:p>
        </w:tc>
        <w:tc>
          <w:tcPr>
            <w:tcW w:w="6586" w:type="dxa"/>
          </w:tcPr>
          <w:p w:rsidR="005D4F49" w:rsidRPr="00265B27" w:rsidRDefault="005D4F49" w:rsidP="006C27EA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5B2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</w:p>
        </w:tc>
      </w:tr>
      <w:tr w:rsidR="005D4F49" w:rsidRPr="00AE0FF6" w:rsidTr="006C27E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3150" w:type="dxa"/>
            <w:gridSpan w:val="2"/>
          </w:tcPr>
          <w:p w:rsidR="005D4F49" w:rsidRPr="00265B27" w:rsidRDefault="005D4F49" w:rsidP="006C27EA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65B27">
              <w:rPr>
                <w:rFonts w:asciiTheme="majorEastAsia" w:eastAsiaTheme="majorEastAsia" w:hAnsiTheme="majorEastAsia" w:hint="eastAsia"/>
                <w:szCs w:val="21"/>
              </w:rPr>
              <w:t xml:space="preserve">写真撮影　</w:t>
            </w:r>
            <w:r w:rsidRPr="00265B2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可　　　不可</w:t>
            </w:r>
          </w:p>
        </w:tc>
        <w:tc>
          <w:tcPr>
            <w:tcW w:w="6586" w:type="dxa"/>
            <w:tcBorders>
              <w:bottom w:val="nil"/>
              <w:right w:val="nil"/>
            </w:tcBorders>
          </w:tcPr>
          <w:p w:rsidR="005D4F49" w:rsidRPr="00AE0FF6" w:rsidRDefault="005D4F49" w:rsidP="006C27EA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65B27">
              <w:rPr>
                <w:rFonts w:asciiTheme="majorEastAsia" w:eastAsiaTheme="majorEastAsia" w:hAnsiTheme="majorEastAsia" w:hint="eastAsia"/>
                <w:szCs w:val="21"/>
              </w:rPr>
              <w:t>※材料等の関係で定員20名に達し次第締め切らせていただきます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  <w:r w:rsidRPr="00AE0FF6">
              <w:rPr>
                <w:rFonts w:asciiTheme="majorEastAsia" w:eastAsiaTheme="majorEastAsia" w:hAnsiTheme="majorEastAsia" w:hint="eastAsia"/>
                <w:b/>
                <w:szCs w:val="21"/>
              </w:rPr>
              <w:t>申込締め切りは、11月</w:t>
            </w:r>
            <w:r w:rsidR="00736BE5">
              <w:rPr>
                <w:rFonts w:asciiTheme="majorEastAsia" w:eastAsiaTheme="majorEastAsia" w:hAnsiTheme="majorEastAsia" w:hint="eastAsia"/>
                <w:b/>
                <w:szCs w:val="21"/>
              </w:rPr>
              <w:t>8</w:t>
            </w:r>
            <w:r w:rsidRPr="00AE0FF6">
              <w:rPr>
                <w:rFonts w:asciiTheme="majorEastAsia" w:eastAsiaTheme="majorEastAsia" w:hAnsiTheme="majorEastAsia" w:hint="eastAsia"/>
                <w:b/>
                <w:szCs w:val="21"/>
              </w:rPr>
              <w:t>日(</w:t>
            </w:r>
            <w:r w:rsidR="00736BE5">
              <w:rPr>
                <w:rFonts w:asciiTheme="majorEastAsia" w:eastAsiaTheme="majorEastAsia" w:hAnsiTheme="majorEastAsia" w:hint="eastAsia"/>
                <w:b/>
                <w:szCs w:val="21"/>
              </w:rPr>
              <w:t>木</w:t>
            </w:r>
            <w:r w:rsidRPr="00AE0FF6">
              <w:rPr>
                <w:rFonts w:asciiTheme="majorEastAsia" w:eastAsiaTheme="majorEastAsia" w:hAnsiTheme="majorEastAsia" w:hint="eastAsia"/>
                <w:b/>
                <w:szCs w:val="21"/>
              </w:rPr>
              <w:t>)です。</w:t>
            </w:r>
            <w:bookmarkStart w:id="0" w:name="_GoBack"/>
            <w:bookmarkEnd w:id="0"/>
          </w:p>
        </w:tc>
      </w:tr>
    </w:tbl>
    <w:p w:rsidR="005D4F49" w:rsidRPr="005D4F49" w:rsidRDefault="005D4F49" w:rsidP="00736BE5"/>
    <w:sectPr w:rsidR="005D4F49" w:rsidRPr="005D4F49" w:rsidSect="00CC567D">
      <w:pgSz w:w="11906" w:h="16838"/>
      <w:pgMar w:top="1134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F0B" w:rsidRDefault="00216F0B" w:rsidP="00102202">
      <w:r>
        <w:separator/>
      </w:r>
    </w:p>
  </w:endnote>
  <w:endnote w:type="continuationSeparator" w:id="0">
    <w:p w:rsidR="00216F0B" w:rsidRDefault="00216F0B" w:rsidP="0010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F0B" w:rsidRDefault="00216F0B" w:rsidP="00102202">
      <w:r>
        <w:separator/>
      </w:r>
    </w:p>
  </w:footnote>
  <w:footnote w:type="continuationSeparator" w:id="0">
    <w:p w:rsidR="00216F0B" w:rsidRDefault="00216F0B" w:rsidP="00102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49"/>
    <w:rsid w:val="0007626C"/>
    <w:rsid w:val="00102202"/>
    <w:rsid w:val="00216F0B"/>
    <w:rsid w:val="00243509"/>
    <w:rsid w:val="005D4F49"/>
    <w:rsid w:val="00736BE5"/>
    <w:rsid w:val="00815386"/>
    <w:rsid w:val="00CC567D"/>
    <w:rsid w:val="00D203A8"/>
    <w:rsid w:val="00DD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33AC53"/>
  <w15:chartTrackingRefBased/>
  <w15:docId w15:val="{9659A5F9-E0EA-41E9-8B47-1AACD387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F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4F4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D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22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2202"/>
  </w:style>
  <w:style w:type="paragraph" w:styleId="a7">
    <w:name w:val="footer"/>
    <w:basedOn w:val="a"/>
    <w:link w:val="a8"/>
    <w:uiPriority w:val="99"/>
    <w:unhideWhenUsed/>
    <w:rsid w:val="001022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2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長嶺将範</dc:creator>
  <cp:keywords/>
  <dc:description/>
  <cp:lastModifiedBy>長嶺将範</cp:lastModifiedBy>
  <cp:revision>4</cp:revision>
  <dcterms:created xsi:type="dcterms:W3CDTF">2018-10-27T01:42:00Z</dcterms:created>
  <dcterms:modified xsi:type="dcterms:W3CDTF">2018-10-28T06:35:00Z</dcterms:modified>
</cp:coreProperties>
</file>